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69" w:rsidRDefault="00FB7F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NYILATKOZAT</w:t>
      </w:r>
    </w:p>
    <w:p w:rsidR="00FB7F5B" w:rsidRDefault="00FB7F5B">
      <w:pPr>
        <w:rPr>
          <w:rFonts w:ascii="Garamond" w:hAnsi="Garamond"/>
          <w:b/>
          <w:sz w:val="24"/>
          <w:szCs w:val="24"/>
        </w:rPr>
      </w:pPr>
    </w:p>
    <w:p w:rsidR="00FB7F5B" w:rsidRDefault="00DC2C8E" w:rsidP="00E327B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Pannónia Ösztöndíjprogram pályázat benyújtásához</w:t>
      </w:r>
      <w:r w:rsidR="00FB7F5B">
        <w:rPr>
          <w:rFonts w:ascii="Garamond" w:hAnsi="Garamond"/>
          <w:b/>
          <w:sz w:val="24"/>
          <w:szCs w:val="24"/>
        </w:rPr>
        <w:t xml:space="preserve"> </w:t>
      </w:r>
    </w:p>
    <w:p w:rsidR="00FB7F5B" w:rsidRDefault="00FB7F5B" w:rsidP="00E327B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Felsőoktatási hallgatók </w:t>
      </w:r>
      <w:r w:rsidR="00B07C1F">
        <w:rPr>
          <w:rFonts w:ascii="Garamond" w:hAnsi="Garamond"/>
          <w:b/>
          <w:sz w:val="24"/>
          <w:szCs w:val="24"/>
        </w:rPr>
        <w:t>tanulmányi</w:t>
      </w:r>
      <w:r w:rsidR="00DC2C8E">
        <w:rPr>
          <w:rFonts w:ascii="Garamond" w:hAnsi="Garamond"/>
          <w:b/>
          <w:sz w:val="24"/>
          <w:szCs w:val="24"/>
        </w:rPr>
        <w:t>/szakmai gyakorlati/kutatási/kiválósági</w:t>
      </w:r>
      <w:r w:rsidR="00B07C1F">
        <w:rPr>
          <w:rFonts w:ascii="Garamond" w:hAnsi="Garamond"/>
          <w:b/>
          <w:sz w:val="24"/>
          <w:szCs w:val="24"/>
        </w:rPr>
        <w:t xml:space="preserve"> célú</w:t>
      </w:r>
      <w:r>
        <w:rPr>
          <w:rFonts w:ascii="Garamond" w:hAnsi="Garamond"/>
          <w:b/>
          <w:sz w:val="24"/>
          <w:szCs w:val="24"/>
        </w:rPr>
        <w:t xml:space="preserve"> mobilitására </w:t>
      </w:r>
    </w:p>
    <w:p w:rsidR="00FB7F5B" w:rsidRDefault="007F0E70" w:rsidP="00E327B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…../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…..</w:t>
      </w:r>
      <w:r w:rsidR="00B618D2">
        <w:rPr>
          <w:rFonts w:ascii="Garamond" w:hAnsi="Garamond"/>
          <w:b/>
          <w:sz w:val="24"/>
          <w:szCs w:val="24"/>
        </w:rPr>
        <w:t xml:space="preserve"> tanév</w:t>
      </w:r>
      <w:r>
        <w:rPr>
          <w:rFonts w:ascii="Garamond" w:hAnsi="Garamond"/>
          <w:b/>
          <w:sz w:val="24"/>
          <w:szCs w:val="24"/>
        </w:rPr>
        <w:t>,</w:t>
      </w:r>
      <w:r w:rsidR="00B618D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…</w:t>
      </w:r>
      <w:r w:rsidR="00FB7F5B">
        <w:rPr>
          <w:rFonts w:ascii="Garamond" w:hAnsi="Garamond"/>
          <w:b/>
          <w:sz w:val="24"/>
          <w:szCs w:val="24"/>
        </w:rPr>
        <w:t xml:space="preserve"> félév</w:t>
      </w:r>
    </w:p>
    <w:p w:rsidR="00E327B5" w:rsidRDefault="00E327B5" w:rsidP="00E327B5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FB7F5B" w:rsidRPr="00E327B5" w:rsidRDefault="00FB7F5B" w:rsidP="00E327B5">
      <w:pPr>
        <w:spacing w:line="480" w:lineRule="auto"/>
        <w:jc w:val="both"/>
        <w:rPr>
          <w:rFonts w:ascii="Garamond" w:hAnsi="Garamond"/>
          <w:b/>
          <w:sz w:val="24"/>
          <w:szCs w:val="24"/>
        </w:rPr>
      </w:pPr>
      <w:r w:rsidRPr="00E327B5">
        <w:rPr>
          <w:rFonts w:ascii="Garamond" w:hAnsi="Garamond"/>
          <w:b/>
          <w:sz w:val="24"/>
          <w:szCs w:val="24"/>
        </w:rPr>
        <w:t xml:space="preserve">Alulírott </w:t>
      </w:r>
      <w:r w:rsidR="00B618D2">
        <w:rPr>
          <w:rFonts w:ascii="Garamond" w:hAnsi="Garamond"/>
          <w:b/>
          <w:sz w:val="24"/>
          <w:szCs w:val="24"/>
        </w:rPr>
        <w:t>&lt;név&gt;</w:t>
      </w:r>
      <w:r w:rsidRPr="00E327B5">
        <w:rPr>
          <w:rFonts w:ascii="Garamond" w:hAnsi="Garamond"/>
          <w:b/>
          <w:sz w:val="24"/>
          <w:szCs w:val="24"/>
        </w:rPr>
        <w:t xml:space="preserve"> (születési hely</w:t>
      </w:r>
      <w:proofErr w:type="gramStart"/>
      <w:r w:rsidRPr="00E327B5">
        <w:rPr>
          <w:rFonts w:ascii="Garamond" w:hAnsi="Garamond"/>
          <w:b/>
          <w:sz w:val="24"/>
          <w:szCs w:val="24"/>
        </w:rPr>
        <w:t>:</w:t>
      </w:r>
      <w:r w:rsidR="00DC2C8E">
        <w:rPr>
          <w:rFonts w:ascii="Garamond" w:hAnsi="Garamond"/>
          <w:b/>
          <w:sz w:val="24"/>
          <w:szCs w:val="24"/>
        </w:rPr>
        <w:t>…</w:t>
      </w:r>
      <w:r w:rsidR="00E327B5" w:rsidRPr="00E327B5">
        <w:rPr>
          <w:rFonts w:ascii="Garamond" w:hAnsi="Garamond"/>
          <w:b/>
          <w:sz w:val="24"/>
          <w:szCs w:val="24"/>
        </w:rPr>
        <w:t>,</w:t>
      </w:r>
      <w:proofErr w:type="gramEnd"/>
      <w:r w:rsidR="00E327B5" w:rsidRPr="00E327B5">
        <w:rPr>
          <w:rFonts w:ascii="Garamond" w:hAnsi="Garamond"/>
          <w:b/>
          <w:sz w:val="24"/>
          <w:szCs w:val="24"/>
        </w:rPr>
        <w:t xml:space="preserve"> </w:t>
      </w:r>
      <w:r w:rsidRPr="00E327B5">
        <w:rPr>
          <w:rFonts w:ascii="Garamond" w:hAnsi="Garamond"/>
          <w:b/>
          <w:sz w:val="24"/>
          <w:szCs w:val="24"/>
        </w:rPr>
        <w:t>születési idő:</w:t>
      </w:r>
      <w:r w:rsidR="00DC2C8E">
        <w:rPr>
          <w:rFonts w:ascii="Garamond" w:hAnsi="Garamond"/>
          <w:b/>
          <w:sz w:val="24"/>
          <w:szCs w:val="24"/>
        </w:rPr>
        <w:t>…</w:t>
      </w:r>
      <w:r w:rsidR="00B07C1F">
        <w:rPr>
          <w:rFonts w:ascii="Garamond" w:hAnsi="Garamond"/>
          <w:b/>
          <w:sz w:val="24"/>
          <w:szCs w:val="24"/>
        </w:rPr>
        <w:t>.</w:t>
      </w:r>
      <w:r w:rsidRPr="00E327B5">
        <w:rPr>
          <w:rFonts w:ascii="Garamond" w:hAnsi="Garamond"/>
          <w:b/>
          <w:sz w:val="24"/>
          <w:szCs w:val="24"/>
        </w:rPr>
        <w:t xml:space="preserve">) </w:t>
      </w:r>
      <w:r w:rsidR="00DC2C8E">
        <w:rPr>
          <w:rFonts w:ascii="Garamond" w:hAnsi="Garamond"/>
          <w:b/>
          <w:sz w:val="24"/>
          <w:szCs w:val="24"/>
        </w:rPr>
        <w:t xml:space="preserve">büntetőjogi felelősségem tudatában </w:t>
      </w:r>
      <w:r w:rsidRPr="00E327B5">
        <w:rPr>
          <w:rFonts w:ascii="Garamond" w:hAnsi="Garamond"/>
          <w:b/>
          <w:sz w:val="24"/>
          <w:szCs w:val="24"/>
        </w:rPr>
        <w:t xml:space="preserve">nyilatkozom, hogy </w:t>
      </w:r>
    </w:p>
    <w:p w:rsidR="00DC2C8E" w:rsidRPr="00DC2C8E" w:rsidRDefault="00FB7F5B" w:rsidP="00E24D3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327B5">
        <w:rPr>
          <w:rFonts w:ascii="Garamond" w:hAnsi="Garamond"/>
          <w:sz w:val="24"/>
          <w:szCs w:val="24"/>
        </w:rPr>
        <w:t xml:space="preserve">a Nyíregyházi Egyetemmel érvényes, </w:t>
      </w:r>
      <w:proofErr w:type="gramStart"/>
      <w:r w:rsidRPr="00E327B5">
        <w:rPr>
          <w:rFonts w:ascii="Garamond" w:hAnsi="Garamond"/>
          <w:sz w:val="24"/>
          <w:szCs w:val="24"/>
        </w:rPr>
        <w:t>aktív</w:t>
      </w:r>
      <w:proofErr w:type="gramEnd"/>
      <w:r w:rsidRPr="00E327B5">
        <w:rPr>
          <w:rFonts w:ascii="Garamond" w:hAnsi="Garamond"/>
          <w:sz w:val="24"/>
          <w:szCs w:val="24"/>
        </w:rPr>
        <w:t xml:space="preserve"> státuszú hallgatói jogviszonyban állok;</w:t>
      </w:r>
    </w:p>
    <w:p w:rsidR="00E327B5" w:rsidRDefault="00FB7F5B" w:rsidP="00E24D38">
      <w:pPr>
        <w:pStyle w:val="Listaszerbekezds"/>
        <w:numPr>
          <w:ilvl w:val="0"/>
          <w:numId w:val="1"/>
        </w:numPr>
        <w:spacing w:line="360" w:lineRule="auto"/>
        <w:jc w:val="both"/>
        <w:rPr>
          <w:rStyle w:val="st"/>
          <w:rFonts w:ascii="Garamond" w:hAnsi="Garamond"/>
          <w:sz w:val="24"/>
          <w:szCs w:val="24"/>
        </w:rPr>
      </w:pPr>
      <w:r w:rsidRPr="00E327B5">
        <w:rPr>
          <w:rFonts w:ascii="Garamond" w:hAnsi="Garamond"/>
          <w:sz w:val="24"/>
          <w:szCs w:val="24"/>
        </w:rPr>
        <w:t xml:space="preserve">a pályázatomban foglalt </w:t>
      </w:r>
      <w:r w:rsidRPr="00E327B5">
        <w:rPr>
          <w:rStyle w:val="st"/>
          <w:rFonts w:ascii="Garamond" w:hAnsi="Garamond"/>
          <w:sz w:val="24"/>
          <w:szCs w:val="24"/>
        </w:rPr>
        <w:t xml:space="preserve">adatok, </w:t>
      </w:r>
      <w:proofErr w:type="gramStart"/>
      <w:r w:rsidRPr="00E327B5">
        <w:rPr>
          <w:rStyle w:val="st"/>
          <w:rFonts w:ascii="Garamond" w:hAnsi="Garamond"/>
          <w:sz w:val="24"/>
          <w:szCs w:val="24"/>
        </w:rPr>
        <w:t>információk</w:t>
      </w:r>
      <w:proofErr w:type="gramEnd"/>
      <w:r w:rsidRPr="00E327B5">
        <w:rPr>
          <w:rStyle w:val="st"/>
          <w:rFonts w:ascii="Garamond" w:hAnsi="Garamond"/>
          <w:sz w:val="24"/>
          <w:szCs w:val="24"/>
        </w:rPr>
        <w:t xml:space="preserve"> és dokumentumok </w:t>
      </w:r>
      <w:proofErr w:type="spellStart"/>
      <w:r w:rsidRPr="00E327B5">
        <w:rPr>
          <w:rStyle w:val="st"/>
          <w:rFonts w:ascii="Garamond" w:hAnsi="Garamond"/>
          <w:sz w:val="24"/>
          <w:szCs w:val="24"/>
        </w:rPr>
        <w:t>valódiak</w:t>
      </w:r>
      <w:proofErr w:type="spellEnd"/>
      <w:r w:rsidRPr="00E327B5">
        <w:rPr>
          <w:rStyle w:val="st"/>
          <w:rFonts w:ascii="Garamond" w:hAnsi="Garamond"/>
          <w:sz w:val="24"/>
          <w:szCs w:val="24"/>
        </w:rPr>
        <w:t xml:space="preserve"> és hitelesek;</w:t>
      </w:r>
    </w:p>
    <w:p w:rsidR="00DC2C8E" w:rsidRPr="00E327B5" w:rsidRDefault="00DC2C8E" w:rsidP="00E24D38">
      <w:pPr>
        <w:pStyle w:val="Listaszerbekezds"/>
        <w:numPr>
          <w:ilvl w:val="0"/>
          <w:numId w:val="1"/>
        </w:numPr>
        <w:spacing w:line="360" w:lineRule="auto"/>
        <w:jc w:val="both"/>
        <w:rPr>
          <w:rStyle w:val="st"/>
          <w:rFonts w:ascii="Garamond" w:hAnsi="Garamond"/>
          <w:sz w:val="24"/>
          <w:szCs w:val="24"/>
        </w:rPr>
      </w:pPr>
      <w:r>
        <w:rPr>
          <w:rStyle w:val="st"/>
          <w:rFonts w:ascii="Garamond" w:hAnsi="Garamond"/>
          <w:sz w:val="24"/>
          <w:szCs w:val="24"/>
        </w:rPr>
        <w:t>Rendelkezem a mobilitás teljes időtartamára szóló, érvényes, utazás-, beleset- és felelősségbiztosítással;</w:t>
      </w:r>
    </w:p>
    <w:p w:rsidR="00DC2C8E" w:rsidRDefault="00E327B5" w:rsidP="00E24D3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327B5">
        <w:rPr>
          <w:rFonts w:ascii="Garamond" w:hAnsi="Garamond"/>
          <w:sz w:val="24"/>
          <w:szCs w:val="24"/>
        </w:rPr>
        <w:t>p</w:t>
      </w:r>
      <w:r w:rsidR="00FB7F5B" w:rsidRPr="00E327B5">
        <w:rPr>
          <w:rFonts w:ascii="Garamond" w:hAnsi="Garamond"/>
          <w:sz w:val="24"/>
          <w:szCs w:val="24"/>
        </w:rPr>
        <w:t>ályázatom beadásakor tud</w:t>
      </w:r>
      <w:r w:rsidR="00DC2C8E">
        <w:rPr>
          <w:rFonts w:ascii="Garamond" w:hAnsi="Garamond"/>
          <w:sz w:val="24"/>
          <w:szCs w:val="24"/>
        </w:rPr>
        <w:t>omásul veszem, hogy a Pannónia Ö</w:t>
      </w:r>
      <w:r w:rsidR="00FB7F5B" w:rsidRPr="00E327B5">
        <w:rPr>
          <w:rFonts w:ascii="Garamond" w:hAnsi="Garamond"/>
          <w:sz w:val="24"/>
          <w:szCs w:val="24"/>
        </w:rPr>
        <w:t>sztöndíj</w:t>
      </w:r>
      <w:r w:rsidR="00DC2C8E">
        <w:rPr>
          <w:rFonts w:ascii="Garamond" w:hAnsi="Garamond"/>
          <w:sz w:val="24"/>
          <w:szCs w:val="24"/>
        </w:rPr>
        <w:t>program</w:t>
      </w:r>
      <w:r w:rsidR="00FB7F5B" w:rsidRPr="00E327B5">
        <w:rPr>
          <w:rFonts w:ascii="Garamond" w:hAnsi="Garamond"/>
          <w:sz w:val="24"/>
          <w:szCs w:val="24"/>
        </w:rPr>
        <w:t xml:space="preserve"> egy támogatás, amely nem minden esetben elég a fogadó országban j</w:t>
      </w:r>
      <w:r>
        <w:rPr>
          <w:rFonts w:ascii="Garamond" w:hAnsi="Garamond"/>
          <w:sz w:val="24"/>
          <w:szCs w:val="24"/>
        </w:rPr>
        <w:t xml:space="preserve">elentkező költségeim fedezésére, és lehetséges, hogy </w:t>
      </w:r>
      <w:r w:rsidR="00FB7F5B" w:rsidRPr="00E327B5">
        <w:rPr>
          <w:rFonts w:ascii="Garamond" w:hAnsi="Garamond"/>
          <w:sz w:val="24"/>
          <w:szCs w:val="24"/>
        </w:rPr>
        <w:t>a kint tartózkodás költségeihez</w:t>
      </w:r>
      <w:r>
        <w:rPr>
          <w:rFonts w:ascii="Garamond" w:hAnsi="Garamond"/>
          <w:sz w:val="24"/>
          <w:szCs w:val="24"/>
        </w:rPr>
        <w:t xml:space="preserve"> saját forrásból is hozzá kell járulnom</w:t>
      </w:r>
      <w:r w:rsidR="00E24D38">
        <w:rPr>
          <w:rFonts w:ascii="Garamond" w:hAnsi="Garamond"/>
          <w:sz w:val="24"/>
          <w:szCs w:val="24"/>
        </w:rPr>
        <w:t>;</w:t>
      </w:r>
    </w:p>
    <w:p w:rsidR="00E327B5" w:rsidRDefault="00DC2C8E" w:rsidP="00E24D3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pályázatom beadásakor tudomásul veszem, hogy a Nyíregyházi Egyetem felé mobilitásom közben</w:t>
      </w:r>
      <w:r>
        <w:rPr>
          <w:rStyle w:val="Lbjegyzet-hivatkozs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 xml:space="preserve"> és végén</w:t>
      </w:r>
      <w:r w:rsidR="00E24D38">
        <w:rPr>
          <w:rStyle w:val="Lbjegyzet-hivatkozs"/>
          <w:rFonts w:ascii="Garamond" w:hAnsi="Garamond"/>
          <w:sz w:val="24"/>
          <w:szCs w:val="24"/>
        </w:rPr>
        <w:footnoteReference w:id="2"/>
      </w:r>
      <w:r>
        <w:rPr>
          <w:rFonts w:ascii="Garamond" w:hAnsi="Garamond"/>
          <w:sz w:val="24"/>
          <w:szCs w:val="24"/>
        </w:rPr>
        <w:t xml:space="preserve"> adatszolgáltatási kötelezettségem van, amelynek elmulasztása, vagy határidőn túli benyújtása</w:t>
      </w:r>
      <w:r w:rsidR="00E24D3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 támogatás összegének egészére vagy részére kiterjedő visszafizetés</w:t>
      </w:r>
      <w:r w:rsidR="00E24D38">
        <w:rPr>
          <w:rFonts w:ascii="Garamond" w:hAnsi="Garamond"/>
          <w:sz w:val="24"/>
          <w:szCs w:val="24"/>
        </w:rPr>
        <w:t>i kötelezettséget von maga után;</w:t>
      </w:r>
    </w:p>
    <w:p w:rsidR="00E24D38" w:rsidRDefault="00E24D38" w:rsidP="00E327B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pályázatom beadásakor tudomásul veszem, hogy a Támogatási Szerződés aláírását követően </w:t>
      </w:r>
      <w:r w:rsidR="007F0E70">
        <w:rPr>
          <w:rFonts w:ascii="Garamond" w:hAnsi="Garamond"/>
          <w:sz w:val="24"/>
          <w:szCs w:val="24"/>
        </w:rPr>
        <w:t>az ösztöndíj kifizetése 30 napot vesz igénybe;</w:t>
      </w:r>
    </w:p>
    <w:p w:rsidR="007F0E70" w:rsidRPr="007F0E70" w:rsidRDefault="007F0E70" w:rsidP="007F0E70">
      <w:pPr>
        <w:pStyle w:val="Listaszerbekezds"/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pPr w:leftFromText="141" w:rightFromText="141" w:vertAnchor="text" w:horzAnchor="page" w:tblpX="5601" w:tblpY="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F0E70" w:rsidTr="007F0E70">
        <w:tc>
          <w:tcPr>
            <w:tcW w:w="4390" w:type="dxa"/>
          </w:tcPr>
          <w:p w:rsidR="007F0E70" w:rsidRDefault="007F0E70" w:rsidP="007F0E70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...………………………………………….</w:t>
            </w:r>
          </w:p>
          <w:p w:rsidR="007F0E70" w:rsidRDefault="007F0E70" w:rsidP="007F0E70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pályázatot benyújtó hallgató aláírása</w:t>
            </w:r>
          </w:p>
        </w:tc>
      </w:tr>
    </w:tbl>
    <w:p w:rsidR="00E327B5" w:rsidRDefault="007F0E70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Kelt: </w:t>
      </w:r>
    </w:p>
    <w:p w:rsidR="00E327B5" w:rsidRDefault="00E327B5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B7F5B" w:rsidRPr="00E327B5" w:rsidRDefault="00FB7F5B" w:rsidP="00E327B5">
      <w:pPr>
        <w:ind w:left="360"/>
        <w:jc w:val="both"/>
        <w:rPr>
          <w:rFonts w:ascii="Garamond" w:hAnsi="Garamond"/>
          <w:sz w:val="24"/>
          <w:szCs w:val="24"/>
        </w:rPr>
      </w:pPr>
    </w:p>
    <w:sectPr w:rsidR="00FB7F5B" w:rsidRPr="00E3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A2" w:rsidRDefault="00D00DA2" w:rsidP="00DC2C8E">
      <w:pPr>
        <w:spacing w:after="0" w:line="240" w:lineRule="auto"/>
      </w:pPr>
      <w:r>
        <w:separator/>
      </w:r>
    </w:p>
  </w:endnote>
  <w:endnote w:type="continuationSeparator" w:id="0">
    <w:p w:rsidR="00D00DA2" w:rsidRDefault="00D00DA2" w:rsidP="00DC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A2" w:rsidRDefault="00D00DA2" w:rsidP="00DC2C8E">
      <w:pPr>
        <w:spacing w:after="0" w:line="240" w:lineRule="auto"/>
      </w:pPr>
      <w:r>
        <w:separator/>
      </w:r>
    </w:p>
  </w:footnote>
  <w:footnote w:type="continuationSeparator" w:id="0">
    <w:p w:rsidR="00D00DA2" w:rsidRDefault="00D00DA2" w:rsidP="00DC2C8E">
      <w:pPr>
        <w:spacing w:after="0" w:line="240" w:lineRule="auto"/>
      </w:pPr>
      <w:r>
        <w:continuationSeparator/>
      </w:r>
    </w:p>
  </w:footnote>
  <w:footnote w:id="1">
    <w:p w:rsidR="00DC2C8E" w:rsidRPr="00E24D38" w:rsidRDefault="00DC2C8E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E24D38">
        <w:rPr>
          <w:rFonts w:ascii="Times New Roman" w:hAnsi="Times New Roman" w:cs="Times New Roman"/>
          <w:lang w:val="en-GB"/>
        </w:rPr>
        <w:t>Learning Agreement During the Mobility</w:t>
      </w:r>
      <w:r w:rsidR="00E24D38" w:rsidRPr="00E24D38">
        <w:rPr>
          <w:rFonts w:ascii="Times New Roman" w:hAnsi="Times New Roman" w:cs="Times New Roman"/>
          <w:lang w:val="en-GB"/>
        </w:rPr>
        <w:t>/ Exceptional changes to the learning agreement</w:t>
      </w:r>
      <w:r w:rsidRPr="00E24D38">
        <w:rPr>
          <w:rFonts w:ascii="Times New Roman" w:hAnsi="Times New Roman" w:cs="Times New Roman"/>
        </w:rPr>
        <w:t xml:space="preserve"> része, mindhárom érintett fél által aláírva</w:t>
      </w:r>
      <w:r w:rsidR="00E24D38" w:rsidRPr="00E24D38">
        <w:rPr>
          <w:rFonts w:ascii="Times New Roman" w:hAnsi="Times New Roman" w:cs="Times New Roman"/>
        </w:rPr>
        <w:t>, intézményi részről pecséttel ellátva</w:t>
      </w:r>
      <w:r w:rsidRPr="00E24D38">
        <w:rPr>
          <w:rFonts w:ascii="Times New Roman" w:hAnsi="Times New Roman" w:cs="Times New Roman"/>
        </w:rPr>
        <w:t xml:space="preserve">. </w:t>
      </w:r>
    </w:p>
  </w:footnote>
  <w:footnote w:id="2">
    <w:p w:rsidR="00E24D38" w:rsidRDefault="00E24D38">
      <w:pPr>
        <w:pStyle w:val="Lbjegyzetszveg"/>
      </w:pPr>
      <w:r w:rsidRPr="00E24D38">
        <w:rPr>
          <w:rStyle w:val="Lbjegyzet-hivatkozs"/>
          <w:rFonts w:ascii="Times New Roman" w:hAnsi="Times New Roman" w:cs="Times New Roman"/>
        </w:rPr>
        <w:footnoteRef/>
      </w:r>
      <w:r w:rsidRPr="00E24D38">
        <w:rPr>
          <w:rFonts w:ascii="Times New Roman" w:hAnsi="Times New Roman" w:cs="Times New Roman"/>
        </w:rPr>
        <w:t xml:space="preserve"> </w:t>
      </w:r>
      <w:r w:rsidRPr="00E24D38">
        <w:rPr>
          <w:rFonts w:ascii="Times New Roman" w:hAnsi="Times New Roman" w:cs="Times New Roman"/>
          <w:lang w:val="en-GB"/>
        </w:rPr>
        <w:t>Certificate of Attendance</w:t>
      </w:r>
      <w:r w:rsidRPr="00E24D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24D38">
        <w:rPr>
          <w:rFonts w:ascii="Times New Roman" w:hAnsi="Times New Roman" w:cs="Times New Roman"/>
          <w:lang w:val="en-GB"/>
        </w:rPr>
        <w:t>Transcript of Records</w:t>
      </w:r>
      <w:r>
        <w:rPr>
          <w:rFonts w:ascii="Times New Roman" w:hAnsi="Times New Roman" w:cs="Times New Roman"/>
        </w:rPr>
        <w:t xml:space="preserve"> (tanulmányi mobilitás esetén) / </w:t>
      </w:r>
      <w:r w:rsidRPr="00E24D38">
        <w:rPr>
          <w:rFonts w:ascii="Times New Roman" w:hAnsi="Times New Roman" w:cs="Times New Roman"/>
          <w:lang w:val="en-GB"/>
        </w:rPr>
        <w:t>Learning Agreement After the Mobility</w:t>
      </w:r>
      <w:r>
        <w:rPr>
          <w:rFonts w:ascii="Times New Roman" w:hAnsi="Times New Roman" w:cs="Times New Roman"/>
        </w:rPr>
        <w:t xml:space="preserve"> része,</w:t>
      </w:r>
      <w:r w:rsidRPr="00E24D38">
        <w:rPr>
          <w:rFonts w:ascii="Times New Roman" w:hAnsi="Times New Roman" w:cs="Times New Roman"/>
        </w:rPr>
        <w:t xml:space="preserve"> Hallgatói beszámoló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11146"/>
    <w:multiLevelType w:val="hybridMultilevel"/>
    <w:tmpl w:val="C4D22A4C"/>
    <w:lvl w:ilvl="0" w:tplc="FC22472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B"/>
    <w:rsid w:val="002D3DF9"/>
    <w:rsid w:val="003B0C94"/>
    <w:rsid w:val="00617869"/>
    <w:rsid w:val="007F0E70"/>
    <w:rsid w:val="00801A9D"/>
    <w:rsid w:val="008772DC"/>
    <w:rsid w:val="00B07C1F"/>
    <w:rsid w:val="00B618D2"/>
    <w:rsid w:val="00C843AC"/>
    <w:rsid w:val="00D00DA2"/>
    <w:rsid w:val="00DC2C8E"/>
    <w:rsid w:val="00E028A4"/>
    <w:rsid w:val="00E24D38"/>
    <w:rsid w:val="00E327B5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A8FF"/>
  <w15:chartTrackingRefBased/>
  <w15:docId w15:val="{6366784D-2701-48D6-A61D-0AF7C152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7F5B"/>
    <w:pPr>
      <w:ind w:left="720"/>
      <w:contextualSpacing/>
    </w:pPr>
  </w:style>
  <w:style w:type="character" w:customStyle="1" w:styleId="st">
    <w:name w:val="st"/>
    <w:basedOn w:val="Bekezdsalapbettpusa"/>
    <w:rsid w:val="00FB7F5B"/>
  </w:style>
  <w:style w:type="character" w:styleId="Kiemels">
    <w:name w:val="Emphasis"/>
    <w:basedOn w:val="Bekezdsalapbettpusa"/>
    <w:uiPriority w:val="20"/>
    <w:qFormat/>
    <w:rsid w:val="00FB7F5B"/>
    <w:rPr>
      <w:i/>
      <w:iCs/>
    </w:rPr>
  </w:style>
  <w:style w:type="table" w:styleId="Rcsostblzat">
    <w:name w:val="Table Grid"/>
    <w:basedOn w:val="Normltblzat"/>
    <w:uiPriority w:val="39"/>
    <w:rsid w:val="00E3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2C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2C8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C2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NYF</dc:creator>
  <cp:keywords/>
  <dc:description/>
  <cp:lastModifiedBy>Szűcs Dóra</cp:lastModifiedBy>
  <cp:revision>2</cp:revision>
  <dcterms:created xsi:type="dcterms:W3CDTF">2024-06-26T05:43:00Z</dcterms:created>
  <dcterms:modified xsi:type="dcterms:W3CDTF">2024-06-26T05:43:00Z</dcterms:modified>
</cp:coreProperties>
</file>